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04" w:rsidRPr="008B34AE" w:rsidRDefault="00EB4A04" w:rsidP="00EB4A04">
      <w:pPr>
        <w:pStyle w:val="Pagrindinistekstas"/>
        <w:spacing w:before="69"/>
        <w:ind w:left="5805"/>
        <w:rPr>
          <w:sz w:val="24"/>
          <w:szCs w:val="24"/>
        </w:rPr>
      </w:pPr>
      <w:r w:rsidRPr="008B34AE">
        <w:rPr>
          <w:sz w:val="24"/>
          <w:szCs w:val="24"/>
        </w:rPr>
        <w:t>PATVIRTINTA</w:t>
      </w:r>
    </w:p>
    <w:p w:rsidR="00EB4A04" w:rsidRDefault="00EB4A04" w:rsidP="00EB4A04">
      <w:pPr>
        <w:pStyle w:val="Pagrindinistekstas"/>
        <w:spacing w:before="6" w:line="244" w:lineRule="auto"/>
        <w:ind w:left="5805"/>
        <w:rPr>
          <w:sz w:val="24"/>
          <w:szCs w:val="24"/>
        </w:rPr>
      </w:pPr>
      <w:r w:rsidRPr="008B34AE">
        <w:rPr>
          <w:sz w:val="24"/>
          <w:szCs w:val="24"/>
        </w:rPr>
        <w:t xml:space="preserve">Plungės lopšelio – darželio ,,Saulutė“ direktoriaus 2018 m. </w:t>
      </w:r>
      <w:r>
        <w:rPr>
          <w:sz w:val="24"/>
          <w:szCs w:val="24"/>
        </w:rPr>
        <w:t>gruodžio 28</w:t>
      </w:r>
      <w:r w:rsidRPr="008B34AE">
        <w:rPr>
          <w:sz w:val="24"/>
          <w:szCs w:val="24"/>
        </w:rPr>
        <w:t xml:space="preserve"> d. įsakymu Nr. V1-</w:t>
      </w:r>
      <w:r>
        <w:rPr>
          <w:sz w:val="24"/>
          <w:szCs w:val="24"/>
        </w:rPr>
        <w:t>80</w:t>
      </w:r>
    </w:p>
    <w:p w:rsidR="00EB4A04" w:rsidRDefault="00EB4A04" w:rsidP="00EB4A04">
      <w:pPr>
        <w:pStyle w:val="Pagrindinistekstas"/>
        <w:spacing w:before="6" w:line="244" w:lineRule="auto"/>
        <w:ind w:left="5805"/>
        <w:rPr>
          <w:sz w:val="24"/>
          <w:szCs w:val="24"/>
        </w:rPr>
      </w:pPr>
    </w:p>
    <w:p w:rsidR="00EB4A04" w:rsidRPr="008B34AE" w:rsidRDefault="00EB4A04" w:rsidP="00EB4A04">
      <w:pPr>
        <w:pStyle w:val="Pagrindinistekstas"/>
        <w:spacing w:before="6" w:line="244" w:lineRule="auto"/>
        <w:ind w:left="5805"/>
        <w:jc w:val="center"/>
        <w:rPr>
          <w:sz w:val="24"/>
          <w:szCs w:val="24"/>
        </w:rPr>
      </w:pPr>
    </w:p>
    <w:p w:rsidR="00EB4A04" w:rsidRPr="00EB4A04" w:rsidRDefault="00EB4A04" w:rsidP="00EB4A04">
      <w:pPr>
        <w:pStyle w:val="Betarp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B4A04">
        <w:rPr>
          <w:rStyle w:val="PagrindinistekstasDiagrama"/>
          <w:rFonts w:eastAsiaTheme="minorHAnsi"/>
          <w:b/>
          <w:sz w:val="24"/>
          <w:szCs w:val="24"/>
        </w:rPr>
        <w:t>PLUNGĖS</w:t>
      </w:r>
      <w:r w:rsidR="004F5F99" w:rsidRPr="00EB4A04">
        <w:rPr>
          <w:rStyle w:val="PagrindinistekstasDiagrama"/>
          <w:rFonts w:eastAsiaTheme="minorHAnsi"/>
          <w:b/>
          <w:sz w:val="24"/>
          <w:szCs w:val="24"/>
        </w:rPr>
        <w:t xml:space="preserve"> LOPŠELIO</w:t>
      </w:r>
      <w:r>
        <w:rPr>
          <w:rStyle w:val="PagrindinistekstasDiagrama"/>
          <w:rFonts w:eastAsiaTheme="minorHAnsi"/>
          <w:b/>
          <w:sz w:val="24"/>
          <w:szCs w:val="24"/>
        </w:rPr>
        <w:t xml:space="preserve"> </w:t>
      </w:r>
      <w:r w:rsidR="004F5F99" w:rsidRPr="00EB4A04">
        <w:rPr>
          <w:rStyle w:val="PagrindinistekstasDiagrama"/>
          <w:rFonts w:eastAsiaTheme="minorHAnsi"/>
          <w:b/>
          <w:sz w:val="24"/>
          <w:szCs w:val="24"/>
        </w:rPr>
        <w:t>-</w:t>
      </w:r>
      <w:r>
        <w:rPr>
          <w:rStyle w:val="PagrindinistekstasDiagrama"/>
          <w:rFonts w:eastAsiaTheme="minorHAnsi"/>
          <w:b/>
          <w:sz w:val="24"/>
          <w:szCs w:val="24"/>
        </w:rPr>
        <w:t xml:space="preserve"> </w:t>
      </w:r>
      <w:r w:rsidR="004F5F99" w:rsidRPr="00EB4A04">
        <w:rPr>
          <w:rStyle w:val="PagrindinistekstasDiagrama"/>
          <w:rFonts w:eastAsiaTheme="minorHAnsi"/>
          <w:b/>
          <w:sz w:val="24"/>
          <w:szCs w:val="24"/>
        </w:rPr>
        <w:t>DARŽELIO „SAULUTĖ“</w:t>
      </w:r>
      <w:r>
        <w:rPr>
          <w:rStyle w:val="PagrindinistekstasDiagrama"/>
          <w:rFonts w:eastAsiaTheme="minorHAnsi"/>
          <w:b/>
          <w:sz w:val="24"/>
          <w:szCs w:val="24"/>
        </w:rPr>
        <w:t xml:space="preserve"> </w:t>
      </w:r>
      <w:r w:rsidR="004F5F99" w:rsidRPr="00EB4A04">
        <w:rPr>
          <w:rStyle w:val="PagrindinistekstasDiagrama"/>
          <w:rFonts w:eastAsiaTheme="minorHAnsi"/>
          <w:b/>
          <w:sz w:val="24"/>
          <w:szCs w:val="24"/>
        </w:rPr>
        <w:t>INFORMACINIŲ IR KOMUNIKACINIŲ TECHNOLOGIJŲ NAUDOJIMO</w:t>
      </w:r>
      <w:r w:rsidR="004F5F99" w:rsidRPr="00EB4A0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BEIDARBUOTOJŲ STEBĖSENOS IR KONTROLĖS DARBO VIETOJE TVARKA</w:t>
      </w:r>
    </w:p>
    <w:p w:rsidR="00EB4A04" w:rsidRDefault="00EB4A04" w:rsidP="00EB4A04">
      <w:pPr>
        <w:pStyle w:val="Betarp"/>
        <w:jc w:val="center"/>
        <w:rPr>
          <w:lang w:eastAsia="lt-LT"/>
        </w:rPr>
      </w:pPr>
    </w:p>
    <w:p w:rsidR="00EB4A04" w:rsidRPr="006D754D" w:rsidRDefault="004F5F99" w:rsidP="00EB4A0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6D754D">
        <w:rPr>
          <w:rFonts w:ascii="Times New Roman" w:hAnsi="Times New Roman" w:cs="Times New Roman"/>
          <w:b/>
          <w:sz w:val="24"/>
          <w:szCs w:val="24"/>
          <w:lang w:eastAsia="lt-LT"/>
        </w:rPr>
        <w:t>I SKYRIUS</w:t>
      </w:r>
      <w:r w:rsidR="00EB4A04" w:rsidRPr="006D754D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. </w:t>
      </w:r>
      <w:r w:rsidRPr="006D754D">
        <w:rPr>
          <w:rFonts w:ascii="Times New Roman" w:hAnsi="Times New Roman" w:cs="Times New Roman"/>
          <w:b/>
          <w:sz w:val="24"/>
          <w:szCs w:val="24"/>
          <w:lang w:eastAsia="lt-LT"/>
        </w:rPr>
        <w:t>BENDROSIOS NUOSTATOS</w:t>
      </w:r>
    </w:p>
    <w:p w:rsidR="00EB4A04" w:rsidRPr="00EB4A04" w:rsidRDefault="00EB4A04" w:rsidP="00EB4A04">
      <w:pPr>
        <w:pStyle w:val="Betarp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:rsidR="00EB4A04" w:rsidRDefault="004F5F99" w:rsidP="00EB4A04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hAnsi="Times New Roman" w:cs="Times New Roman"/>
          <w:sz w:val="24"/>
          <w:szCs w:val="24"/>
          <w:lang w:eastAsia="lt-LT"/>
        </w:rPr>
        <w:t xml:space="preserve">1. </w:t>
      </w:r>
      <w:r w:rsidR="00EB4A04">
        <w:rPr>
          <w:rFonts w:ascii="Times New Roman" w:hAnsi="Times New Roman" w:cs="Times New Roman"/>
          <w:sz w:val="24"/>
          <w:szCs w:val="24"/>
          <w:lang w:eastAsia="lt-LT"/>
        </w:rPr>
        <w:t xml:space="preserve">Plungės </w:t>
      </w:r>
      <w:r w:rsidRPr="00EB4A04">
        <w:rPr>
          <w:rFonts w:ascii="Times New Roman" w:hAnsi="Times New Roman" w:cs="Times New Roman"/>
          <w:sz w:val="24"/>
          <w:szCs w:val="24"/>
          <w:lang w:eastAsia="lt-LT"/>
        </w:rPr>
        <w:t>lopšelis-darželis „Saulutė“ (toliau – lopšelis</w:t>
      </w:r>
      <w:r w:rsidR="00EB4A0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hAnsi="Times New Roman" w:cs="Times New Roman"/>
          <w:sz w:val="24"/>
          <w:szCs w:val="24"/>
          <w:lang w:eastAsia="lt-LT"/>
        </w:rPr>
        <w:t>-</w:t>
      </w:r>
      <w:r w:rsidR="00EB4A0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hAnsi="Times New Roman" w:cs="Times New Roman"/>
          <w:sz w:val="24"/>
          <w:szCs w:val="24"/>
          <w:lang w:eastAsia="lt-LT"/>
        </w:rPr>
        <w:t>darželis) Informacinių ir</w:t>
      </w:r>
      <w:r w:rsidR="00EB4A0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hAnsi="Times New Roman" w:cs="Times New Roman"/>
          <w:sz w:val="24"/>
          <w:szCs w:val="24"/>
          <w:lang w:eastAsia="lt-LT"/>
        </w:rPr>
        <w:t>komunikacinių technologijų naudojimo, asmens duomenų tvarkymo bei darbuotojų stebėsenos ir</w:t>
      </w:r>
      <w:r w:rsidR="00EB4A0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hAnsi="Times New Roman" w:cs="Times New Roman"/>
          <w:sz w:val="24"/>
          <w:szCs w:val="24"/>
          <w:lang w:eastAsia="lt-LT"/>
        </w:rPr>
        <w:t>kontrolės darbo vietoje tvarka (toliau – Tvarka) nustato lopšelio</w:t>
      </w:r>
      <w:r w:rsidR="00EB4A0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hAnsi="Times New Roman" w:cs="Times New Roman"/>
          <w:sz w:val="24"/>
          <w:szCs w:val="24"/>
          <w:lang w:eastAsia="lt-LT"/>
        </w:rPr>
        <w:t>-</w:t>
      </w:r>
      <w:r w:rsidR="00EB4A0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hAnsi="Times New Roman" w:cs="Times New Roman"/>
          <w:sz w:val="24"/>
          <w:szCs w:val="24"/>
          <w:lang w:eastAsia="lt-LT"/>
        </w:rPr>
        <w:t>darželio informacinių ir</w:t>
      </w:r>
      <w:r w:rsidR="00EB4A0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hAnsi="Times New Roman" w:cs="Times New Roman"/>
          <w:sz w:val="24"/>
          <w:szCs w:val="24"/>
          <w:lang w:eastAsia="lt-LT"/>
        </w:rPr>
        <w:t>komunikacinių technologijų naudojimo taisykles, asmens duomenų tvarkymo, taip pat</w:t>
      </w:r>
      <w:r w:rsidR="00EB4A0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hAnsi="Times New Roman" w:cs="Times New Roman"/>
          <w:sz w:val="24"/>
          <w:szCs w:val="24"/>
          <w:lang w:eastAsia="lt-LT"/>
        </w:rPr>
        <w:t>darbuotojų stebėsenos ir kontrolės darbo vietoje taisykles.</w:t>
      </w:r>
    </w:p>
    <w:p w:rsidR="00EB4A04" w:rsidRDefault="004F5F99" w:rsidP="00EB4A04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hAnsi="Times New Roman" w:cs="Times New Roman"/>
          <w:sz w:val="24"/>
          <w:szCs w:val="24"/>
          <w:lang w:eastAsia="lt-LT"/>
        </w:rPr>
        <w:t>2. Lopšelio-darželio nuosavybėje esantys kompiuteriniai ištekliai – tai su internetu,</w:t>
      </w:r>
      <w:r w:rsidR="00EB4A0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hAnsi="Times New Roman" w:cs="Times New Roman"/>
          <w:sz w:val="24"/>
          <w:szCs w:val="24"/>
          <w:lang w:eastAsia="lt-LT"/>
        </w:rPr>
        <w:t>vidiniu ar išoriniu tinklu susijusios sistemos, įskaitant kompiuterinę įrangą, programinę įrangą,</w:t>
      </w:r>
      <w:r w:rsidR="00EB4A0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hAnsi="Times New Roman" w:cs="Times New Roman"/>
          <w:sz w:val="24"/>
          <w:szCs w:val="24"/>
          <w:lang w:eastAsia="lt-LT"/>
        </w:rPr>
        <w:t>operacines sistemas, duomenų laikmenas, taip pat priemones, kurios leidžia naudotis elektroniniu</w:t>
      </w:r>
      <w:r w:rsidR="00EB4A0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hAnsi="Times New Roman" w:cs="Times New Roman"/>
          <w:sz w:val="24"/>
          <w:szCs w:val="24"/>
          <w:lang w:eastAsia="lt-LT"/>
        </w:rPr>
        <w:t>paštu, naršyti internete. Šios sistemos naudotinos atliekant įprastinę veiklą, atitinkančią lopšelio-darželio interesus.</w:t>
      </w:r>
    </w:p>
    <w:p w:rsidR="006D754D" w:rsidRDefault="004F5F99" w:rsidP="00EB4A04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hAnsi="Times New Roman" w:cs="Times New Roman"/>
          <w:sz w:val="24"/>
          <w:szCs w:val="24"/>
          <w:lang w:eastAsia="lt-LT"/>
        </w:rPr>
        <w:t>3. Lopšelio-darželio darbuotojai privalo žinoti, kad duomenys, kuriuos jie sukuria</w:t>
      </w:r>
      <w:r w:rsidR="00EB4A0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hAnsi="Times New Roman" w:cs="Times New Roman"/>
          <w:sz w:val="24"/>
          <w:szCs w:val="24"/>
          <w:lang w:eastAsia="lt-LT"/>
        </w:rPr>
        <w:t>lopšelio-darželio informacinėse sistemose, yra lopšelio-darželio nuosavybė. Lopšelio-darželio</w:t>
      </w:r>
      <w:r w:rsidR="00EB4A0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hAnsi="Times New Roman" w:cs="Times New Roman"/>
          <w:sz w:val="24"/>
          <w:szCs w:val="24"/>
          <w:lang w:eastAsia="lt-LT"/>
        </w:rPr>
        <w:t>darbuotojams naudojant elektroninio pašto ir interneto resursus asmeniniais tikslais ir/ar</w:t>
      </w:r>
      <w:r w:rsidR="00EB4A0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hAnsi="Times New Roman" w:cs="Times New Roman"/>
          <w:sz w:val="24"/>
          <w:szCs w:val="24"/>
          <w:lang w:eastAsia="lt-LT"/>
        </w:rPr>
        <w:t>nesilaikant šių Tvarkos reikalavimų, lopšelis-darželis neužtikrina darbuotojų asmeninės</w:t>
      </w:r>
      <w:r w:rsidR="00EB4A0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hAnsi="Times New Roman" w:cs="Times New Roman"/>
          <w:sz w:val="24"/>
          <w:szCs w:val="24"/>
          <w:lang w:eastAsia="lt-LT"/>
        </w:rPr>
        <w:t>informacijos konfidencialumo.</w:t>
      </w:r>
    </w:p>
    <w:p w:rsidR="006D754D" w:rsidRDefault="006D754D" w:rsidP="00EB4A04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6D754D" w:rsidRPr="006D754D" w:rsidRDefault="006D754D" w:rsidP="006D754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6D754D">
        <w:rPr>
          <w:rFonts w:ascii="Times New Roman" w:hAnsi="Times New Roman" w:cs="Times New Roman"/>
          <w:b/>
          <w:sz w:val="24"/>
          <w:szCs w:val="24"/>
          <w:lang w:eastAsia="lt-LT"/>
        </w:rPr>
        <w:t>I</w:t>
      </w:r>
      <w:r w:rsidRPr="006D754D">
        <w:rPr>
          <w:rFonts w:ascii="Times New Roman" w:hAnsi="Times New Roman" w:cs="Times New Roman"/>
          <w:b/>
          <w:sz w:val="24"/>
          <w:szCs w:val="24"/>
          <w:lang w:eastAsia="lt-LT"/>
        </w:rPr>
        <w:t>I</w:t>
      </w:r>
      <w:r w:rsidRPr="006D754D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SKYRIUS. </w:t>
      </w:r>
      <w:r w:rsidRPr="006D754D">
        <w:rPr>
          <w:rStyle w:val="PagrindinistekstasDiagrama"/>
          <w:rFonts w:eastAsiaTheme="minorHAnsi"/>
          <w:b/>
          <w:sz w:val="24"/>
          <w:szCs w:val="24"/>
        </w:rPr>
        <w:t>INFORMACINIŲ IR KOMU</w:t>
      </w:r>
      <w:r w:rsidRPr="006D754D">
        <w:rPr>
          <w:rStyle w:val="PagrindinistekstasDiagrama"/>
          <w:rFonts w:eastAsiaTheme="minorHAnsi"/>
          <w:b/>
          <w:sz w:val="24"/>
          <w:szCs w:val="24"/>
        </w:rPr>
        <w:t>NIKACINIŲ TECHNOLOGIJŲ NAUDOJIMAS</w:t>
      </w:r>
    </w:p>
    <w:p w:rsidR="006D754D" w:rsidRDefault="006D754D" w:rsidP="006D754D">
      <w:pPr>
        <w:pStyle w:val="Betarp"/>
        <w:jc w:val="right"/>
        <w:rPr>
          <w:rFonts w:ascii="Times New Roman" w:hAnsi="Times New Roman" w:cs="Times New Roman"/>
          <w:sz w:val="24"/>
          <w:szCs w:val="24"/>
          <w:lang w:eastAsia="lt-LT"/>
        </w:rPr>
      </w:pPr>
    </w:p>
    <w:p w:rsidR="006D754D" w:rsidRDefault="004F5F99" w:rsidP="00EB4A04">
      <w:pPr>
        <w:pStyle w:val="Betarp"/>
        <w:jc w:val="both"/>
        <w:rPr>
          <w:lang w:eastAsia="lt-LT"/>
        </w:rPr>
      </w:pPr>
      <w:r w:rsidRPr="00EB4A04">
        <w:rPr>
          <w:lang w:eastAsia="lt-LT"/>
        </w:rPr>
        <w:t>4. Lopšelis-darželis, atsižvelgdamas į lopšelyje-darželyje einamas darbuotojų pareigas,</w:t>
      </w:r>
      <w:r w:rsidR="006D754D">
        <w:rPr>
          <w:lang w:eastAsia="lt-LT"/>
        </w:rPr>
        <w:t xml:space="preserve"> </w:t>
      </w:r>
      <w:r w:rsidRPr="00EB4A04">
        <w:rPr>
          <w:lang w:eastAsia="lt-LT"/>
        </w:rPr>
        <w:t>savo nuožiūra suteikia darbuotojams darbo priemones: kompiuterį, mobilųjį telefoną, prieigą prie</w:t>
      </w:r>
      <w:r w:rsidR="006D754D">
        <w:rPr>
          <w:lang w:eastAsia="lt-LT"/>
        </w:rPr>
        <w:t xml:space="preserve"> </w:t>
      </w:r>
      <w:r w:rsidRPr="00EB4A04">
        <w:rPr>
          <w:lang w:eastAsia="lt-LT"/>
        </w:rPr>
        <w:t>interneto, elektroninį paštą, prieigą prie lopšelio-darželio tinklo ir lopšelio-darželio programų ir</w:t>
      </w:r>
      <w:r w:rsidR="006D754D">
        <w:rPr>
          <w:lang w:eastAsia="lt-LT"/>
        </w:rPr>
        <w:t xml:space="preserve"> </w:t>
      </w:r>
      <w:r w:rsidRPr="00EB4A04">
        <w:rPr>
          <w:lang w:eastAsia="lt-LT"/>
        </w:rPr>
        <w:t>kitą informacinių technologijų ir telekomunikacijų įrangą.</w:t>
      </w:r>
    </w:p>
    <w:p w:rsidR="006D754D" w:rsidRDefault="004F5F99" w:rsidP="00EB4A04">
      <w:pPr>
        <w:pStyle w:val="Betarp"/>
        <w:jc w:val="both"/>
        <w:rPr>
          <w:lang w:eastAsia="lt-LT"/>
        </w:rPr>
      </w:pPr>
      <w:r w:rsidRPr="00EB4A04">
        <w:rPr>
          <w:lang w:eastAsia="lt-LT"/>
        </w:rPr>
        <w:t>5. Kiekvienam lopšelio-darželio darbuotojui suteikiamas unikalus prisijungimo prie</w:t>
      </w:r>
      <w:r w:rsidR="006D754D">
        <w:rPr>
          <w:lang w:eastAsia="lt-LT"/>
        </w:rPr>
        <w:t xml:space="preserve"> </w:t>
      </w:r>
      <w:r w:rsidRPr="00EB4A04">
        <w:rPr>
          <w:lang w:eastAsia="lt-LT"/>
        </w:rPr>
        <w:t>lopšelio-darželio tinklo resursų ir/ar informacinių technologijų ir komunikacijos įrangos vardas ir</w:t>
      </w:r>
      <w:r w:rsidR="006D754D">
        <w:rPr>
          <w:lang w:eastAsia="lt-LT"/>
        </w:rPr>
        <w:t xml:space="preserve"> </w:t>
      </w:r>
      <w:r w:rsidRPr="00EB4A04">
        <w:rPr>
          <w:lang w:eastAsia="lt-LT"/>
        </w:rPr>
        <w:t>slaptažodis (-</w:t>
      </w:r>
      <w:proofErr w:type="spellStart"/>
      <w:r w:rsidRPr="00EB4A04">
        <w:rPr>
          <w:lang w:eastAsia="lt-LT"/>
        </w:rPr>
        <w:t>džiai</w:t>
      </w:r>
      <w:proofErr w:type="spellEnd"/>
      <w:r w:rsidRPr="00EB4A04">
        <w:rPr>
          <w:lang w:eastAsia="lt-LT"/>
        </w:rPr>
        <w:t>). Darbuotojas privalo saugoti suteiktą slaptažodį(-džius) ir neatskleisti jo(-ų)tretiesiems asmenims. Slaptažodžiai turi būti keičiami periodiškai, ne rečiau kaip kartą per tris</w:t>
      </w:r>
      <w:r w:rsidR="006D754D">
        <w:rPr>
          <w:lang w:eastAsia="lt-LT"/>
        </w:rPr>
        <w:t xml:space="preserve"> </w:t>
      </w:r>
      <w:r w:rsidRPr="00EB4A04">
        <w:rPr>
          <w:lang w:eastAsia="lt-LT"/>
        </w:rPr>
        <w:t xml:space="preserve">mėnesius, o taip pat susidarius tam tikroms aplinkybėms (pvz., pasikeitus darbuotojui, </w:t>
      </w:r>
      <w:proofErr w:type="spellStart"/>
      <w:r w:rsidRPr="00EB4A04">
        <w:rPr>
          <w:lang w:eastAsia="lt-LT"/>
        </w:rPr>
        <w:t>iškilusįsilaužimo</w:t>
      </w:r>
      <w:proofErr w:type="spellEnd"/>
      <w:r w:rsidRPr="00EB4A04">
        <w:rPr>
          <w:lang w:eastAsia="lt-LT"/>
        </w:rPr>
        <w:t xml:space="preserve"> grėsmei, kilus įtarimui, kad slaptažodis tapo žinomas tretiesiems asmenims ir t.t.).</w:t>
      </w:r>
    </w:p>
    <w:p w:rsidR="006D754D" w:rsidRDefault="004F5F99" w:rsidP="00EB4A04">
      <w:pPr>
        <w:pStyle w:val="Betarp"/>
        <w:jc w:val="both"/>
        <w:rPr>
          <w:lang w:eastAsia="lt-LT"/>
        </w:rPr>
      </w:pPr>
      <w:r w:rsidRPr="00EB4A04">
        <w:rPr>
          <w:lang w:eastAsia="lt-LT"/>
        </w:rPr>
        <w:t>6. Suteiktos darbo priemonės priklauso lopšeliui-darželiui ir yra skirtos darbo</w:t>
      </w:r>
      <w:r w:rsidR="006D754D">
        <w:rPr>
          <w:lang w:eastAsia="lt-LT"/>
        </w:rPr>
        <w:t xml:space="preserve"> </w:t>
      </w:r>
      <w:r w:rsidRPr="00EB4A04">
        <w:rPr>
          <w:lang w:eastAsia="lt-LT"/>
        </w:rPr>
        <w:t>funkcijoms vykdyti, jeigu individualiai raštu su darbuotoju nesusitarta kitaip.</w:t>
      </w:r>
    </w:p>
    <w:p w:rsidR="006D754D" w:rsidRDefault="004F5F99" w:rsidP="006D754D">
      <w:pPr>
        <w:pStyle w:val="Betarp"/>
        <w:jc w:val="both"/>
        <w:rPr>
          <w:lang w:eastAsia="lt-LT"/>
        </w:rPr>
      </w:pPr>
      <w:r w:rsidRPr="00EB4A04">
        <w:rPr>
          <w:lang w:eastAsia="lt-LT"/>
        </w:rPr>
        <w:t>7. Pranešimai, pavedimai, nurodymai, informacija apie darbuotojui priskaičiuotą</w:t>
      </w:r>
      <w:r w:rsidR="006D754D">
        <w:rPr>
          <w:lang w:eastAsia="lt-LT"/>
        </w:rPr>
        <w:t xml:space="preserve"> </w:t>
      </w:r>
      <w:r w:rsidRPr="00EB4A04">
        <w:rPr>
          <w:lang w:eastAsia="lt-LT"/>
        </w:rPr>
        <w:t>atlyginimą, darbuotojo prašymu teikiama informacija, informacija apie lopšelyje-darželyje</w:t>
      </w:r>
      <w:r w:rsidR="006D754D">
        <w:rPr>
          <w:lang w:eastAsia="lt-LT"/>
        </w:rPr>
        <w:t xml:space="preserve"> </w:t>
      </w:r>
      <w:r w:rsidRPr="00EB4A04">
        <w:rPr>
          <w:lang w:eastAsia="lt-LT"/>
        </w:rPr>
        <w:t>galiojančių taisyklių pakeitimus ir kt. informacija darbuotojams pateikiama elektroniniu paštu,</w:t>
      </w:r>
      <w:r w:rsidR="006D754D">
        <w:rPr>
          <w:lang w:eastAsia="lt-LT"/>
        </w:rPr>
        <w:t xml:space="preserve"> </w:t>
      </w:r>
      <w:r w:rsidRPr="00EB4A04">
        <w:rPr>
          <w:lang w:eastAsia="lt-LT"/>
        </w:rPr>
        <w:t>išsiunčiant informaciją į jų lopšelio-darželio elektroninio pašto dėžutes, o nesant galimybės jų</w:t>
      </w:r>
      <w:r w:rsidR="006D754D">
        <w:rPr>
          <w:lang w:eastAsia="lt-LT"/>
        </w:rPr>
        <w:t xml:space="preserve"> </w:t>
      </w:r>
      <w:r w:rsidRPr="00EB4A04">
        <w:rPr>
          <w:lang w:eastAsia="lt-LT"/>
        </w:rPr>
        <w:t>įteikti lopšelio-darželio elektroniniu paštu – į asmenines elektroninio pašto dėžutes, o esant</w:t>
      </w:r>
      <w:r w:rsidR="006D754D">
        <w:rPr>
          <w:lang w:eastAsia="lt-LT"/>
        </w:rPr>
        <w:t xml:space="preserve"> </w:t>
      </w:r>
      <w:r w:rsidRPr="00EB4A04">
        <w:rPr>
          <w:lang w:eastAsia="lt-LT"/>
        </w:rPr>
        <w:t>neatidėliotinai būtinybei įvykdyti nurodymus ir pavedimus – perduodant nurodymus telefonu į</w:t>
      </w:r>
      <w:r w:rsidR="006D754D">
        <w:rPr>
          <w:lang w:eastAsia="lt-LT"/>
        </w:rPr>
        <w:t xml:space="preserve"> </w:t>
      </w:r>
      <w:r w:rsidRPr="00EB4A04">
        <w:rPr>
          <w:lang w:eastAsia="lt-LT"/>
        </w:rPr>
        <w:t>lopšelio-darželio ar asmeninį telefono numerį.</w:t>
      </w:r>
    </w:p>
    <w:p w:rsidR="006D754D" w:rsidRDefault="004F5F99" w:rsidP="006D754D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8. Elektroniniu paštu išsiųsti pavedimai yra privalomi darbuotojui ir laikomi įteiktais</w:t>
      </w:r>
      <w:r w:rsidR="006D75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darbuotojui </w:t>
      </w:r>
      <w:r w:rsidR="006D754D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ekančią darbo dieną nuo jų išsiuntimo, jei iš darbuotojo negauta patvirtinimo apie</w:t>
      </w:r>
      <w:r w:rsidR="006D75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informacijos </w:t>
      </w:r>
      <w:r w:rsidR="006D75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gavimą anksčiau, o telefonu ar </w:t>
      </w:r>
      <w:proofErr w:type="spellStart"/>
      <w:r w:rsidR="006D754D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ms</w:t>
      </w:r>
      <w:proofErr w:type="spellEnd"/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žinute pavedimai ir informacija laikomi įteiktais</w:t>
      </w:r>
      <w:r w:rsidR="006D75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privalomais skambučio metu ir </w:t>
      </w:r>
      <w:proofErr w:type="spellStart"/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sms</w:t>
      </w:r>
      <w:proofErr w:type="spellEnd"/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žinutės išsiuntimo metu.</w:t>
      </w:r>
    </w:p>
    <w:p w:rsidR="006D754D" w:rsidRDefault="004F5F99" w:rsidP="006D754D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9. Darbuotojams, kurie naudojasi lopšelio-darželio suteiktu elektroniniu paštu,</w:t>
      </w:r>
      <w:r w:rsidR="006D75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interneto prieiga ir kita informacinių technologijų ir telekomunikacijų įranga, griežtai</w:t>
      </w:r>
      <w:r w:rsidR="006D75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draudžiama:</w:t>
      </w:r>
    </w:p>
    <w:p w:rsidR="006D754D" w:rsidRDefault="004F5F99" w:rsidP="006D754D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9.1. skelbti, platinti lopšelio-darželio konfidencialią informaciją (įskaitant, bet</w:t>
      </w:r>
      <w:r w:rsidR="006D75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neapsiribojant</w:t>
      </w:r>
      <w:r w:rsidR="006D75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autorinės teisės objektais, vidiniais lopšelio-darželio dokumentais) internete,</w:t>
      </w:r>
      <w:r w:rsidR="006D75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persirašyti ją į duomenų saugojimo laikmenas ar siųsti į asmeninius ar trečių asmenų el. pašto</w:t>
      </w:r>
      <w:r w:rsidR="006D75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adresus, jei tai nėra susiję su darbinių funkcijų ir/ar darbdavio nurodymų vykdymu;</w:t>
      </w:r>
    </w:p>
    <w:p w:rsidR="006D754D" w:rsidRDefault="004F5F99" w:rsidP="006D754D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9.2. naudoti lopšelio-darželio elektroninį paštą, interneto prieigą ar lopšelio-darželio</w:t>
      </w:r>
      <w:r w:rsidR="006D75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suteiktas informacinių technologijų ir telekomunikacijų įrangą asmeniniams, komerciniams</w:t>
      </w:r>
      <w:r w:rsidR="006D75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tikslams, Lietuvos Respublikos įstatymais draudžiamai veiklai, šmeižiančio, įžeidžiančio,</w:t>
      </w:r>
      <w:r w:rsidR="006D75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grasinamojo pobūdžio ar visuomenės dorovės ir moralės principams prieštaraujančiai</w:t>
      </w:r>
      <w:r w:rsidR="006D75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informacijai, kompiuterių virusams, masinei piktybiškai informacijai (</w:t>
      </w:r>
      <w:proofErr w:type="spellStart"/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spam</w:t>
      </w:r>
      <w:proofErr w:type="spellEnd"/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) siųsti ar kitiems</w:t>
      </w:r>
      <w:r w:rsidR="006D75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tikslams, kurie gali pažeisti lopšelio-darželio ar kitų asmenų teisėtus interesus;</w:t>
      </w:r>
    </w:p>
    <w:p w:rsidR="006D754D" w:rsidRDefault="004F5F99" w:rsidP="006D754D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9.3. persisiųsti, diegti, saugoti, naudoti, kopijuoti ar platinti tiesiogiai su darbu</w:t>
      </w:r>
      <w:r w:rsidR="006D75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nesusijusią ir/arba bet kokią neautorizuotą, neteisėtą, autorines teises pažeidžiančią ar asmeninę</w:t>
      </w:r>
      <w:r w:rsidR="006D75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programinę/ kompiuterinę įrangą ir/ar grafinę/ garso/ vaizdo medžiagą;</w:t>
      </w:r>
    </w:p>
    <w:p w:rsidR="006D754D" w:rsidRDefault="004F5F99" w:rsidP="006D754D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9.4. siųsti ir gauti duomenis, kurie yra (gali būti) užkrėsti virusais, turi įvairius kitus</w:t>
      </w:r>
      <w:r w:rsidR="006D75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programinius kodus, bylas, galinčias sutrikdyti kompiuterinių ar telekomunikacinių sistemų,</w:t>
      </w:r>
      <w:r w:rsidR="006D75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įrenginių bei programinės įrangos funkcionavimą ir saugumą;</w:t>
      </w:r>
    </w:p>
    <w:p w:rsidR="00D83672" w:rsidRDefault="004F5F99" w:rsidP="006D754D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9.5. naudoti įrangą neteisėtai prieigai prie duomenų ar sistemų, sistemų saugumo</w:t>
      </w:r>
      <w:r w:rsidR="00D8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tikrinimui, skenavimui, kompiuterinio tinklo srauto duomenų stebėjimui;</w:t>
      </w:r>
    </w:p>
    <w:p w:rsidR="00D83672" w:rsidRDefault="004F5F99" w:rsidP="006D754D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9.6. savarankiškai pačiam ar pavedant tretiesiems asmenims be lopšelio-darželio</w:t>
      </w:r>
      <w:r w:rsidR="00D8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leidimo keisti, taisyti informacinių technologijų ir telekomunikacijų techninę ir programinę</w:t>
      </w:r>
      <w:r w:rsidR="00D8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įrangą;</w:t>
      </w:r>
    </w:p>
    <w:p w:rsidR="006D754D" w:rsidRDefault="004F5F99" w:rsidP="006D754D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9.7. perduoti lopšeliui-darželiui priklausančią informacinių technologijų ir</w:t>
      </w:r>
      <w:r w:rsidR="00D8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telekomunikacijų techninę ir programinę įrangą tretiesiems asmenims, jei toks perdavimas nėra</w:t>
      </w:r>
      <w:r w:rsidR="00D8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susijęs su darbinių funkcijų vykdymu ar gali bet kokiu būdu pakenkti lopšelio-darželio</w:t>
      </w:r>
      <w:r w:rsidR="00D8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interesams;</w:t>
      </w:r>
    </w:p>
    <w:p w:rsidR="006D754D" w:rsidRDefault="004F5F99" w:rsidP="006D754D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9.8. atlikti kitus su darbo funkcijų vykdymu nesusijusius ar teisės aktams</w:t>
      </w:r>
      <w:r w:rsidR="00D8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prieštaraujančius veiksmus.</w:t>
      </w:r>
    </w:p>
    <w:p w:rsidR="006D754D" w:rsidRDefault="006D754D" w:rsidP="006D754D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83672" w:rsidRPr="006D754D" w:rsidRDefault="00D83672" w:rsidP="00D8367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6D754D">
        <w:rPr>
          <w:rFonts w:ascii="Times New Roman" w:hAnsi="Times New Roman" w:cs="Times New Roman"/>
          <w:b/>
          <w:sz w:val="24"/>
          <w:szCs w:val="24"/>
          <w:lang w:eastAsia="lt-LT"/>
        </w:rPr>
        <w:t>II</w:t>
      </w:r>
      <w:r>
        <w:rPr>
          <w:rFonts w:ascii="Times New Roman" w:hAnsi="Times New Roman" w:cs="Times New Roman"/>
          <w:b/>
          <w:sz w:val="24"/>
          <w:szCs w:val="24"/>
          <w:lang w:eastAsia="lt-LT"/>
        </w:rPr>
        <w:t>I</w:t>
      </w:r>
      <w:r w:rsidRPr="006D754D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SKYRIUS. </w:t>
      </w:r>
      <w:r>
        <w:rPr>
          <w:rStyle w:val="PagrindinistekstasDiagrama"/>
          <w:rFonts w:eastAsiaTheme="minorHAnsi"/>
          <w:b/>
          <w:sz w:val="24"/>
          <w:szCs w:val="24"/>
        </w:rPr>
        <w:t>ELEKTRONINIO PAŠTO NAUDOJIMAS</w:t>
      </w:r>
    </w:p>
    <w:p w:rsidR="00D83672" w:rsidRDefault="00D83672" w:rsidP="006D754D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83672" w:rsidRDefault="004F5F99" w:rsidP="006D754D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F99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10. Elektroninis paštas – ryšio priemonė darbo reikalams ir vartotojai turi naudoti</w:t>
      </w:r>
      <w:r w:rsidR="00D8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šią priemonę atsakingai, veiksmingai ir teisėtais tikslais. Darbuotojams, naudojantiems lopšelio-darželio elektroninį paštą, draudžiama:</w:t>
      </w:r>
    </w:p>
    <w:p w:rsidR="00D83672" w:rsidRDefault="004F5F99" w:rsidP="006D754D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10.1. siųsti ar persiųsti elektroninius laiškus, kuriuose yra prieštaraujančių</w:t>
      </w:r>
      <w:r w:rsidR="00D8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įstatymams, neatitinkančių realybės, įžeidžiančių, užgaulių, rasistinių, propaguojančių smurtą,</w:t>
      </w:r>
      <w:r w:rsidR="00D8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pornografinio pobūdžio ar nepadorių teiginių;</w:t>
      </w:r>
    </w:p>
    <w:p w:rsidR="00D83672" w:rsidRDefault="004F5F99" w:rsidP="006D754D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10.2. siųsti elektroninio pašto žinutes naudojantis kito asmens arba</w:t>
      </w:r>
      <w:r w:rsidR="00D8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neegzistuojančiu elektroninio pašto adresu;</w:t>
      </w:r>
    </w:p>
    <w:p w:rsidR="00D83672" w:rsidRDefault="004F5F99" w:rsidP="006D754D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10.3. siųsti elektroninio pašto žinutes, nuslepiant savo tapatybę;</w:t>
      </w:r>
    </w:p>
    <w:p w:rsidR="00D83672" w:rsidRDefault="004F5F99" w:rsidP="006D754D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10.4. negavus lopšelio-darželio direktoriaus ar tiesioginio vadovo sutikimo, siųsti</w:t>
      </w:r>
      <w:r w:rsidR="00D8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elektroninius laiškus, kuriose yra informacijos, teisės aktų nustatyta tvarka pripažįstama</w:t>
      </w:r>
      <w:r w:rsidR="00D8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konfidencialia informacija;</w:t>
      </w:r>
    </w:p>
    <w:p w:rsidR="00D83672" w:rsidRDefault="004F5F99" w:rsidP="00D83672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10.5. kurti ir platinti laiškus, skatinančius gavėją siųsti laiškus kitiems. Laiškai su</w:t>
      </w:r>
      <w:r w:rsidR="00D8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perspėjimais dėl kompiuterinių virusų ar kitų reiškinių, kuriuose prašoma nusiųsti gautą laišką</w:t>
      </w:r>
      <w:r w:rsidR="00D8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visiems savo kolegoms, draugams ar pažįstamiems, turi būti nedelsiant ištrinti. Jei pranešimas</w:t>
      </w:r>
      <w:r w:rsidR="00D8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sukelia įtarimų, prieš jį pašalinant, pranešti lopšelio-darželio administracijai;</w:t>
      </w:r>
    </w:p>
    <w:p w:rsidR="00D83672" w:rsidRDefault="004F5F99" w:rsidP="00D83672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10.6. atlikti bet kokius kitus veiksmus, pažeidžiančius Lietuvos Respublikos</w:t>
      </w:r>
      <w:r w:rsidR="00D8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įstatymus.</w:t>
      </w:r>
    </w:p>
    <w:p w:rsidR="00D83672" w:rsidRDefault="004F5F99" w:rsidP="00D83672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11. Rašant elektroninius laiškus rekomenduojama laikytis šių taisyklių:</w:t>
      </w:r>
    </w:p>
    <w:p w:rsidR="00D83672" w:rsidRDefault="004F5F99" w:rsidP="00D83672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11.1. siunčiamo elektroninio laiško eilutėje Tema (angl. </w:t>
      </w:r>
      <w:proofErr w:type="spellStart"/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Subject</w:t>
      </w:r>
      <w:proofErr w:type="spellEnd"/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) turi būti nurodyta</w:t>
      </w:r>
      <w:r w:rsidR="00D8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trumpa, informatyvi antraštė;</w:t>
      </w:r>
    </w:p>
    <w:p w:rsidR="00D83672" w:rsidRDefault="004F5F99" w:rsidP="00D83672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11.2. laišką privaloma pasirašyti nurodant įstaigos pavadinimą, vardą ir pavardę,</w:t>
      </w:r>
      <w:r w:rsidR="00D8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pareigybę, kontaktinius duomenis (telefonas, elektroninio pašto adresas);</w:t>
      </w:r>
    </w:p>
    <w:p w:rsidR="00D83672" w:rsidRDefault="004F5F99" w:rsidP="00D83672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11.3. tuo atveju, kai pranešimas elektroniniu paštu siunčiamas lopšelio-darželio</w:t>
      </w:r>
      <w:r w:rsidR="00D8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ar kito darbuotojo vardu, tai reikia aiškiai pažymėti elektroninio laiško pradžioje;</w:t>
      </w:r>
    </w:p>
    <w:p w:rsidR="00D83672" w:rsidRDefault="004F5F99" w:rsidP="00D83672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11.4. laiško turinys turi būti išdėstytas aiškiai, jame neturi būti naudojami</w:t>
      </w:r>
      <w:r w:rsidR="00D8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įžeidžiantys, necenzūriniai, grubūs, diskredituojantys žodžiai, žargonas, nepagrįsti komentarai</w:t>
      </w:r>
      <w:r w:rsidR="00D8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bei pastabos. Negalima viso elektroninio laiško rašyti didžiosiomis raidėmis;</w:t>
      </w:r>
    </w:p>
    <w:p w:rsidR="00D83672" w:rsidRDefault="004F5F99" w:rsidP="00D83672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11.5. atidžiai užrašyti ir patikrinti elektroninio pašto adresą, kad informacija </w:t>
      </w:r>
      <w:proofErr w:type="spellStart"/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nebūtųnusiųsta</w:t>
      </w:r>
      <w:proofErr w:type="spellEnd"/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kitam adresatui;</w:t>
      </w:r>
    </w:p>
    <w:p w:rsidR="00D83672" w:rsidRDefault="004F5F99" w:rsidP="00D83672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11.6. ženklu „svarbu“ žymėti tik tuos laiškus, kurie tikrai yra svarbūs;</w:t>
      </w:r>
    </w:p>
    <w:p w:rsidR="00D83672" w:rsidRDefault="004F5F99" w:rsidP="00D83672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11.7. į elektroninius laiškus atsakyti ne vėliau kaip per dvidešimt keturias valandas</w:t>
      </w:r>
      <w:r w:rsidR="00D8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arba laiške nurodytais terminais. Darbuotojas pirmiausia turi atsakyti į svarbius laiškus.</w:t>
      </w:r>
    </w:p>
    <w:p w:rsidR="00D83672" w:rsidRDefault="004F5F99" w:rsidP="00D83672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12. Lopšelio-darželio administracija neužtikrina, kad bus išsaugotas privatumas to,</w:t>
      </w:r>
      <w:r w:rsidR="00D8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ką darbuotojas sukuria, siunčiu ir gauna lopšelio-darželio informacinėje sistemoje.</w:t>
      </w:r>
    </w:p>
    <w:p w:rsidR="00D83672" w:rsidRDefault="00D83672" w:rsidP="00D83672">
      <w:pPr>
        <w:pStyle w:val="Betarp"/>
        <w:jc w:val="both"/>
        <w:rPr>
          <w:lang w:eastAsia="lt-LT"/>
        </w:rPr>
      </w:pPr>
    </w:p>
    <w:p w:rsidR="00D83672" w:rsidRDefault="00D83672" w:rsidP="00D83672">
      <w:pPr>
        <w:pStyle w:val="Betarp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83672">
        <w:rPr>
          <w:rFonts w:ascii="Times New Roman" w:hAnsi="Times New Roman" w:cs="Times New Roman"/>
          <w:b/>
          <w:sz w:val="24"/>
          <w:szCs w:val="24"/>
          <w:lang w:eastAsia="lt-LT"/>
        </w:rPr>
        <w:t>I</w:t>
      </w:r>
      <w:r w:rsidRPr="00D83672">
        <w:rPr>
          <w:rFonts w:ascii="Times New Roman" w:hAnsi="Times New Roman" w:cs="Times New Roman"/>
          <w:b/>
          <w:sz w:val="24"/>
          <w:szCs w:val="24"/>
          <w:lang w:eastAsia="lt-LT"/>
        </w:rPr>
        <w:t>V</w:t>
      </w:r>
      <w:r w:rsidRPr="00D83672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SKYRIUS. </w:t>
      </w:r>
      <w:r w:rsidRPr="00D8367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DARBO PRIEMONIŲ, DARBO VIETOS STEBĖSENA IR KONTROLĖ</w:t>
      </w:r>
    </w:p>
    <w:p w:rsidR="00D83672" w:rsidRPr="00D83672" w:rsidRDefault="00D83672" w:rsidP="00D83672">
      <w:pPr>
        <w:pStyle w:val="Betarp"/>
        <w:jc w:val="center"/>
        <w:rPr>
          <w:b/>
          <w:lang w:eastAsia="lt-LT"/>
        </w:rPr>
      </w:pPr>
    </w:p>
    <w:p w:rsidR="003D0C71" w:rsidRDefault="004F5F99" w:rsidP="00E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13. Lopšelis-darželis organizuoja ir vykdo suteiktų darbo priemonių naudojimo bei</w:t>
      </w:r>
      <w:r w:rsidR="003D0C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elektroniniu ar kitokiu būdu vykdomo keitimosi profesine ir tam tikrais atvejais asmenine ar</w:t>
      </w:r>
      <w:r w:rsidR="003D0C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kitokia informacija darbe procesų stebėseną.</w:t>
      </w:r>
    </w:p>
    <w:p w:rsidR="003D0C71" w:rsidRDefault="004F5F99" w:rsidP="00E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14. Organizuodamas stebėseną, lopšelis-darželis stebėsenos priemones taiko</w:t>
      </w:r>
      <w:r w:rsidR="003D0C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proporcingai siekiamiems tikslams ir tik tais atvejais, kai neįmanoma pasiekti kontrolės ir</w:t>
      </w:r>
      <w:r w:rsidR="003D0C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stebėsenos tikslų mažiau darbuotojų privatumą ribojančiomis priemonėmis.</w:t>
      </w:r>
    </w:p>
    <w:p w:rsidR="003D0C71" w:rsidRDefault="004F5F99" w:rsidP="00E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15. Stebėsenos ir kontrolės darbo vietoje tikslai:</w:t>
      </w:r>
    </w:p>
    <w:p w:rsidR="003D0C71" w:rsidRDefault="004F5F99" w:rsidP="00E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15.1. apsaugoti konfidencialius lopšelio-darželio duomenis nuo atskleidimo</w:t>
      </w:r>
      <w:r w:rsidR="003D0C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tretiesiems asmenims;</w:t>
      </w:r>
    </w:p>
    <w:p w:rsidR="003D0C71" w:rsidRDefault="004F5F99" w:rsidP="00E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15.2. apsaugoti lopšelio-darželio klientų ir darbuotojų asmens duomenis nuo</w:t>
      </w:r>
      <w:r w:rsidR="003D0C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neteisėto perdavimo tretiesiems asmenims;</w:t>
      </w:r>
    </w:p>
    <w:p w:rsidR="003D0C71" w:rsidRDefault="004F5F99" w:rsidP="00E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15.3. apsaugoti lopšelio-darželio informacines sistemas nuo įsilaužimų, duomenų</w:t>
      </w:r>
      <w:r w:rsidR="003D0C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vagysčių, virusų, pavojingų interneto puslapių, </w:t>
      </w:r>
      <w:proofErr w:type="spellStart"/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kenkėjiškų</w:t>
      </w:r>
      <w:proofErr w:type="spellEnd"/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programų, autorių teisių pažeidimo</w:t>
      </w:r>
      <w:r w:rsidR="003D0C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per lopšelio-darželio įrangą ir interneto prieigą;</w:t>
      </w:r>
    </w:p>
    <w:p w:rsidR="003D0C71" w:rsidRDefault="004F5F99" w:rsidP="00E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15.4. apsaugoti lopšelio-darželio turtą ir užtikrinti asmenų saugumą lopšelio-darželio patalpose ar teritorijoje;</w:t>
      </w:r>
    </w:p>
    <w:p w:rsidR="003D0C71" w:rsidRDefault="004F5F99" w:rsidP="00E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15.5. apsaugoti lopšelio-darželio turtinius interesus ir užtikrinti darbo pareigųlaikymąsi.16. Siekdamas šiame skyriuje nurodytų tikslų, lopšelis-darželis vadovaujasi šiais</w:t>
      </w:r>
      <w:r w:rsidR="003D0C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principais:</w:t>
      </w:r>
    </w:p>
    <w:p w:rsidR="003D0C71" w:rsidRDefault="004F5F99" w:rsidP="00E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16.1. Būtinumo – lopšelis-darželis, prieš taikydamas šioje Tvarkoje nurodytas</w:t>
      </w:r>
      <w:r w:rsidR="003D0C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darbuotojų kontrolės formas, įsitikina, kad naudojama kontrolės forma yra neišvengiamai būtina</w:t>
      </w:r>
      <w:r w:rsidR="003D0C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nustatytiems tikslams pasiekti.</w:t>
      </w:r>
    </w:p>
    <w:p w:rsidR="003D0C71" w:rsidRDefault="004F5F99" w:rsidP="00E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16.2. Tikslingumo – duomenys renkami nustatytam, aiškiam ir konkrečiam tikslui</w:t>
      </w:r>
      <w:r w:rsidR="003D0C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ir nėra toliau tvarkomi ir/ar saugomi būdu, neatitinkančiu šioje Tvarkoje nurodytų tikslų.</w:t>
      </w:r>
    </w:p>
    <w:p w:rsidR="003D0C71" w:rsidRDefault="004F5F99" w:rsidP="00E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16.3. Skaidrumo – lopšelyje-darželyje neleidžiamas joks paslėptas vaizdo,</w:t>
      </w:r>
      <w:r w:rsidR="003D0C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elektroninio pašto, naudojimosi internetu ar programomis stebėjimas, išskyrus atvejus, kuriems</w:t>
      </w:r>
      <w:r w:rsidR="003D0C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esant toks stebėjimas leidžiamas pagal įstatymus arba kai pagal įstatymus leidžiami tokie</w:t>
      </w:r>
      <w:r w:rsidR="003D0C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lopšelio-darželio veiksmai, siekiant nustatyti pažeidimus darbo vietoje.</w:t>
      </w:r>
    </w:p>
    <w:p w:rsidR="003D0C71" w:rsidRDefault="004F5F99" w:rsidP="00E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16.4. Proporcingumo – asmens duomenys, kurie gaunami vykdant šiame skyriuje</w:t>
      </w:r>
      <w:r w:rsidR="003D0C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nurodytą kontrolę, yra susiję ir nepertekliniai lyginant su nustatytu siekiamu tikslu.</w:t>
      </w:r>
    </w:p>
    <w:p w:rsidR="003D0C71" w:rsidRDefault="004F5F99" w:rsidP="00E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16.5. Tikslumo ir duomenų išsaugojimo – bet kokie duomenys, susiję su darbuotojo</w:t>
      </w:r>
      <w:r w:rsidR="003D0C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kontrole, yra tikslūs, jei reikia nuolat atnaujinami ir teisėtai saugomi ne ilgiau nei tai būtina.</w:t>
      </w:r>
    </w:p>
    <w:p w:rsidR="003D0C71" w:rsidRDefault="004F5F99" w:rsidP="00E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16.6. Saugumo – lopšelyje-darželyje yra įdiegtos atitinkamos techninės ir</w:t>
      </w:r>
      <w:r w:rsidR="003D0C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organizacinės priemonės siekiant užtikrinti, kad bet kokie saugomi asmens duomenys būtų</w:t>
      </w:r>
      <w:r w:rsidR="003D0C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saugūs ir apsaugoti nuo išorinio kišimosi.</w:t>
      </w:r>
    </w:p>
    <w:p w:rsidR="003D0C71" w:rsidRDefault="004F5F99" w:rsidP="00E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17. Lopšelyje-darželyje, siekiant Tvarkoje nurodytų tikslų ir laikantis Tvarkoje</w:t>
      </w:r>
      <w:r w:rsidR="003D0C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nustatytų principų:</w:t>
      </w:r>
    </w:p>
    <w:p w:rsidR="003D0C71" w:rsidRDefault="004F5F99" w:rsidP="00E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17.1. lopšelis-darželis gali patikrinti darbuotojams priskirtuose lopšelio-darželio</w:t>
      </w:r>
      <w:r w:rsidR="003D0C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kompiuteriuose ir telefonuose įdiegtų komunikacijos programų (pvz., Skype, </w:t>
      </w:r>
      <w:proofErr w:type="spellStart"/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Viber</w:t>
      </w:r>
      <w:proofErr w:type="spellEnd"/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, Messenger,</w:t>
      </w:r>
      <w:r w:rsidR="003D0C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Facebook, </w:t>
      </w:r>
      <w:proofErr w:type="spellStart"/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Instagram</w:t>
      </w:r>
      <w:proofErr w:type="spellEnd"/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kt.) turinį, kitokį elektroninį susirašinėjimą ir interneto naršymo istoriją</w:t>
      </w:r>
      <w:r w:rsidR="003D0C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tiek, kiek tai yra būtina šioje Tvarkoje numatytiems tikslams pasiekti, ir kiek būtina užtikrinti,</w:t>
      </w:r>
      <w:r w:rsidR="003D0C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kad lopšelio-darželio darbo priemonės nebūtų naudojamos su darbo funkcijomis nesusijusiems</w:t>
      </w:r>
      <w:r w:rsidR="003D0C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tikslams;</w:t>
      </w:r>
    </w:p>
    <w:p w:rsidR="003D0C71" w:rsidRDefault="004F5F99" w:rsidP="00E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17.2. lopšelis-darželis gali be atskiro įspėjimo riboti prieigą prie atskirų interneto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svetainių, komunikacijos programų ar programinės įrangos. Nepakankant minėtų priemonių,</w:t>
      </w:r>
      <w:r w:rsidR="003D0C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opšelis-darželis gali tikrinti, kaip darbuotojas laikosi lopšelio-darželio elektroninio pašto ir</w:t>
      </w:r>
      <w:r w:rsidR="003D0C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interneto resursų naudojimo reikalavimų šioje Tvarkoje nurodytais tikslais, tiriant incidentus,</w:t>
      </w:r>
      <w:r w:rsidR="003D0C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atiduoti darbuotojų naudojamą įrangą tirti tretiesiems asmenims;</w:t>
      </w:r>
    </w:p>
    <w:p w:rsidR="003D0C71" w:rsidRDefault="004F5F99" w:rsidP="00E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17.3. lopšelis-darželis gali, įspėjęs vaizdiniu žymeniu, įrengti vaizdo stebėjimo</w:t>
      </w:r>
      <w:r w:rsidR="003D0C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įrenginius lopšelio-darželio patalpose ir/ar teritorijoje;</w:t>
      </w:r>
    </w:p>
    <w:p w:rsidR="003D0C71" w:rsidRDefault="004F5F99" w:rsidP="00E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17.4. esant poreikiui, iš anksto informavęs darbuotojus, lopšelis-darželis gali taikyti</w:t>
      </w:r>
      <w:r w:rsidR="003D0C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ir kitokias darbuotojų stebėsenos ir kontrolės priemones (pvz. garso įrašymo, ir kt.).</w:t>
      </w:r>
    </w:p>
    <w:p w:rsidR="003D0C71" w:rsidRDefault="004F5F99" w:rsidP="00E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18. Šia Tvarka darbuotojai informuojami apie lopšelio-darželio teises ir galimus</w:t>
      </w:r>
      <w:r w:rsidR="003D0C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veiksmus, užtikrinant Tvarkoje nurodytų tikslų pasiekimą.</w:t>
      </w:r>
    </w:p>
    <w:p w:rsidR="003D0C71" w:rsidRDefault="003D0C71" w:rsidP="00E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55962" w:rsidRDefault="00855962" w:rsidP="00855962">
      <w:pPr>
        <w:pStyle w:val="Betarp"/>
        <w:jc w:val="both"/>
        <w:rPr>
          <w:lang w:eastAsia="lt-LT"/>
        </w:rPr>
      </w:pPr>
    </w:p>
    <w:p w:rsidR="00855962" w:rsidRPr="00855962" w:rsidRDefault="00855962" w:rsidP="00855962">
      <w:pPr>
        <w:pStyle w:val="Betarp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5962">
        <w:rPr>
          <w:rFonts w:ascii="Times New Roman" w:hAnsi="Times New Roman" w:cs="Times New Roman"/>
          <w:sz w:val="24"/>
          <w:szCs w:val="24"/>
          <w:lang w:eastAsia="lt-LT"/>
        </w:rPr>
        <w:t xml:space="preserve">IV SKYRIUS. </w:t>
      </w:r>
      <w:r w:rsidRPr="00855962">
        <w:rPr>
          <w:rFonts w:ascii="Times New Roman" w:eastAsia="Times New Roman" w:hAnsi="Times New Roman" w:cs="Times New Roman"/>
          <w:sz w:val="24"/>
          <w:szCs w:val="24"/>
          <w:lang w:eastAsia="lt-LT"/>
        </w:rPr>
        <w:t>BAIGIAMOSIOS</w:t>
      </w:r>
      <w:r w:rsidRPr="00855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55962">
        <w:rPr>
          <w:rFonts w:ascii="Times New Roman" w:eastAsia="Times New Roman" w:hAnsi="Times New Roman" w:cs="Times New Roman"/>
          <w:sz w:val="24"/>
          <w:szCs w:val="24"/>
          <w:lang w:eastAsia="lt-LT"/>
        </w:rPr>
        <w:t>NUOSTATOS</w:t>
      </w:r>
    </w:p>
    <w:p w:rsidR="003D0C71" w:rsidRDefault="003D0C71" w:rsidP="00E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55962" w:rsidRDefault="004F5F99" w:rsidP="00E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19. Ši Tvarka peržiūrima ir atnaujinama, esant poreikiui arba pasikeitus teisės</w:t>
      </w:r>
      <w:r w:rsidR="00855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aktams, kurie reglamentuoja šios srities teisinius santykius.</w:t>
      </w:r>
    </w:p>
    <w:p w:rsidR="00855962" w:rsidRDefault="004F5F99" w:rsidP="00E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20. Ši Tvarka yra privaloma visiems lopšelio-darželio darbuotojams. Darbuotojai</w:t>
      </w:r>
      <w:r w:rsidR="00855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su šia tvarka bei jos pakeitimais yra supažindinami pasirašytinai arba elektroninėmis</w:t>
      </w:r>
      <w:r w:rsidR="00855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priemonėmis ir įsipareigoja jos laikytis. Šios Tvarkos pažeidimai gali būti laikomi darbo pareigų</w:t>
      </w:r>
      <w:r w:rsidR="00855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ažeidimais, už kuriuos gali būti taikoma atsakomybė, numatyta Lietuvos Respublikos darbokodekse.</w:t>
      </w:r>
    </w:p>
    <w:p w:rsidR="004E283F" w:rsidRDefault="004F5F99" w:rsidP="00E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21. Darbuotojų susipažinimas su Tvarka ir jos pakeitimais, vykdoma jų darbo</w:t>
      </w:r>
      <w:r w:rsidR="00855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4A04">
        <w:rPr>
          <w:rFonts w:ascii="Times New Roman" w:eastAsia="Times New Roman" w:hAnsi="Times New Roman" w:cs="Times New Roman"/>
          <w:sz w:val="24"/>
          <w:szCs w:val="24"/>
          <w:lang w:eastAsia="lt-LT"/>
        </w:rPr>
        <w:t>priemonių ir darbo vietos stebėsena, išreiškiamas raštu.</w:t>
      </w:r>
    </w:p>
    <w:p w:rsidR="00855962" w:rsidRDefault="00855962" w:rsidP="00E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55962" w:rsidRPr="00EB4A04" w:rsidRDefault="00855962" w:rsidP="00EB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</w:t>
      </w:r>
      <w:bookmarkStart w:id="0" w:name="_GoBack"/>
      <w:bookmarkEnd w:id="0"/>
    </w:p>
    <w:sectPr w:rsidR="00855962" w:rsidRPr="00EB4A04" w:rsidSect="00EB4A04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99"/>
    <w:rsid w:val="003B0C01"/>
    <w:rsid w:val="003D0C71"/>
    <w:rsid w:val="004E283F"/>
    <w:rsid w:val="004F5F99"/>
    <w:rsid w:val="006D754D"/>
    <w:rsid w:val="00765926"/>
    <w:rsid w:val="00855962"/>
    <w:rsid w:val="00D83672"/>
    <w:rsid w:val="00EB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D2139-861A-4BB3-8AC8-D2A94CBA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markedcontent">
    <w:name w:val="markedcontent"/>
    <w:basedOn w:val="Numatytasispastraiposriftas"/>
    <w:rsid w:val="004F5F99"/>
  </w:style>
  <w:style w:type="paragraph" w:styleId="Pagrindinistekstas">
    <w:name w:val="Body Text"/>
    <w:basedOn w:val="prastasis"/>
    <w:link w:val="PagrindinistekstasDiagrama"/>
    <w:uiPriority w:val="1"/>
    <w:qFormat/>
    <w:rsid w:val="00EB4A04"/>
    <w:pPr>
      <w:widowControl w:val="0"/>
      <w:autoSpaceDE w:val="0"/>
      <w:autoSpaceDN w:val="0"/>
      <w:spacing w:after="0" w:line="240" w:lineRule="auto"/>
      <w:ind w:left="396"/>
    </w:pPr>
    <w:rPr>
      <w:rFonts w:ascii="Times New Roman" w:eastAsia="Times New Roman" w:hAnsi="Times New Roman" w:cs="Times New Roman"/>
      <w:lang w:val="lt" w:eastAsia="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EB4A04"/>
    <w:rPr>
      <w:rFonts w:ascii="Times New Roman" w:eastAsia="Times New Roman" w:hAnsi="Times New Roman" w:cs="Times New Roman"/>
      <w:lang w:val="lt" w:eastAsia="lt"/>
    </w:rPr>
  </w:style>
  <w:style w:type="paragraph" w:styleId="Betarp">
    <w:name w:val="No Spacing"/>
    <w:uiPriority w:val="1"/>
    <w:qFormat/>
    <w:rsid w:val="00EB4A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C41D5-88AA-4350-9C66-C4A19372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8448</Words>
  <Characters>4816</Characters>
  <Application>Microsoft Office Word</Application>
  <DocSecurity>0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2022-11-30T15:29:00Z</dcterms:created>
  <dcterms:modified xsi:type="dcterms:W3CDTF">2022-11-30T16:19:00Z</dcterms:modified>
</cp:coreProperties>
</file>