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13336D" w:rsidP="0013336D">
      <w:pPr>
        <w:rPr>
          <w:b/>
        </w:rPr>
      </w:pPr>
      <w:r>
        <w:rPr>
          <w:b/>
        </w:rPr>
        <w:t xml:space="preserve">                                             </w:t>
      </w:r>
      <w:r w:rsidR="00D11DDE">
        <w:rPr>
          <w:b/>
        </w:rPr>
        <w:t>2014 M. RUGPJŪČIO</w:t>
      </w:r>
      <w:r w:rsidR="005B3E1F">
        <w:rPr>
          <w:b/>
        </w:rPr>
        <w:t xml:space="preserve">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TableGrid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4F7D68" w:rsidTr="0017291D">
        <w:tc>
          <w:tcPr>
            <w:tcW w:w="556" w:type="dxa"/>
          </w:tcPr>
          <w:p w:rsidR="004F7D68" w:rsidRDefault="004F7D68">
            <w:r>
              <w:t>1.</w:t>
            </w:r>
          </w:p>
        </w:tc>
        <w:tc>
          <w:tcPr>
            <w:tcW w:w="1679" w:type="dxa"/>
          </w:tcPr>
          <w:p w:rsidR="004F7D68" w:rsidRDefault="004F7D68">
            <w:r>
              <w:t>2014-08-21</w:t>
            </w:r>
          </w:p>
        </w:tc>
        <w:tc>
          <w:tcPr>
            <w:tcW w:w="2648" w:type="dxa"/>
          </w:tcPr>
          <w:p w:rsidR="004F7D68" w:rsidRDefault="004F7D68">
            <w:r>
              <w:t>Ūkinės</w:t>
            </w:r>
            <w:r w:rsidR="00D85684">
              <w:t xml:space="preserve"> </w:t>
            </w:r>
            <w:r>
              <w:t>prekės-</w:t>
            </w:r>
          </w:p>
          <w:p w:rsidR="004F7D68" w:rsidRDefault="004F7D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4F7D68" w:rsidRDefault="004F7D68">
            <w:r>
              <w:t>Mažos vertės pirkimas apklausos būdu</w:t>
            </w:r>
          </w:p>
        </w:tc>
        <w:tc>
          <w:tcPr>
            <w:tcW w:w="2473" w:type="dxa"/>
          </w:tcPr>
          <w:p w:rsidR="004F7D68" w:rsidRDefault="004F7D68" w:rsidP="004F7D68">
            <w:r>
              <w:t>Lietuvos  Respublikos</w:t>
            </w:r>
          </w:p>
          <w:p w:rsidR="004F7D68" w:rsidRDefault="004F7D68" w:rsidP="004F7D68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4F7D68">
            <w:r>
              <w:t>2</w:t>
            </w:r>
            <w:r w:rsidR="00E92230">
              <w:t>.</w:t>
            </w:r>
          </w:p>
          <w:p w:rsidR="004F7D68" w:rsidRDefault="004F7D68"/>
        </w:tc>
        <w:tc>
          <w:tcPr>
            <w:tcW w:w="1679" w:type="dxa"/>
          </w:tcPr>
          <w:p w:rsidR="00E92230" w:rsidRDefault="00BD3A3A" w:rsidP="00BD3A3A">
            <w:r>
              <w:t>2014-</w:t>
            </w:r>
            <w:r w:rsidR="004F7D68">
              <w:t>08</w:t>
            </w:r>
            <w:r w:rsidR="00341216">
              <w:t>-</w:t>
            </w:r>
            <w:r w:rsidR="004F7D68">
              <w:t>29</w:t>
            </w:r>
          </w:p>
        </w:tc>
        <w:tc>
          <w:tcPr>
            <w:tcW w:w="2648" w:type="dxa"/>
          </w:tcPr>
          <w:p w:rsidR="00E92230" w:rsidRDefault="004F7D68">
            <w:r>
              <w:t>Ūkinės prekės –</w:t>
            </w:r>
          </w:p>
          <w:p w:rsidR="004F7D68" w:rsidRDefault="004F7D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</w:tbl>
    <w:p w:rsidR="0017291D" w:rsidRDefault="0017291D" w:rsidP="0017291D">
      <w:pPr>
        <w:pStyle w:val="NoSpacing"/>
        <w:rPr>
          <w:b/>
        </w:rPr>
      </w:pPr>
    </w:p>
    <w:p w:rsidR="0017291D" w:rsidRPr="00C7627D" w:rsidRDefault="0017291D" w:rsidP="0017291D">
      <w:pPr>
        <w:pStyle w:val="NoSpacing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NoSpacing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"/>
        <w:gridCol w:w="1679"/>
        <w:gridCol w:w="1701"/>
        <w:gridCol w:w="1675"/>
        <w:gridCol w:w="1430"/>
        <w:gridCol w:w="1407"/>
        <w:gridCol w:w="1406"/>
      </w:tblGrid>
      <w:tr w:rsidR="0017291D" w:rsidTr="007A3568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proofErr w:type="spellStart"/>
            <w:r>
              <w:t>Nr</w:t>
            </w:r>
            <w:proofErr w:type="spellEnd"/>
          </w:p>
        </w:tc>
        <w:tc>
          <w:tcPr>
            <w:tcW w:w="1679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1701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objektas</w:t>
            </w:r>
          </w:p>
        </w:tc>
        <w:tc>
          <w:tcPr>
            <w:tcW w:w="1675" w:type="dxa"/>
          </w:tcPr>
          <w:p w:rsidR="0017291D" w:rsidRDefault="0017291D" w:rsidP="007A3568">
            <w:r>
              <w:t>Numatoma</w:t>
            </w:r>
          </w:p>
          <w:p w:rsidR="0017291D" w:rsidRDefault="0017291D" w:rsidP="007A3568">
            <w:r>
              <w:t>pirkimo 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1430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  <w:p w:rsidR="0017291D" w:rsidRDefault="0017291D" w:rsidP="007A3568"/>
        </w:tc>
        <w:tc>
          <w:tcPr>
            <w:tcW w:w="1407" w:type="dxa"/>
          </w:tcPr>
          <w:p w:rsidR="0017291D" w:rsidRDefault="0017291D" w:rsidP="007A3568">
            <w:r>
              <w:t>Laimėjusio</w:t>
            </w:r>
          </w:p>
          <w:p w:rsidR="0017291D" w:rsidRDefault="0017291D" w:rsidP="007A3568">
            <w:r>
              <w:t>dalyvio</w:t>
            </w:r>
          </w:p>
          <w:p w:rsidR="0017291D" w:rsidRDefault="0017291D" w:rsidP="007A3568">
            <w:r>
              <w:t>pasirinkimo</w:t>
            </w:r>
          </w:p>
          <w:p w:rsidR="0017291D" w:rsidRDefault="0017291D" w:rsidP="007A3568">
            <w:r>
              <w:t>priežastis</w:t>
            </w:r>
          </w:p>
        </w:tc>
        <w:tc>
          <w:tcPr>
            <w:tcW w:w="1406" w:type="dxa"/>
          </w:tcPr>
          <w:p w:rsidR="0017291D" w:rsidRDefault="0017291D" w:rsidP="007A3568">
            <w:r>
              <w:t>Kita informacija</w:t>
            </w:r>
          </w:p>
        </w:tc>
      </w:tr>
      <w:tr w:rsidR="004F7D68" w:rsidTr="007A3568">
        <w:tc>
          <w:tcPr>
            <w:tcW w:w="556" w:type="dxa"/>
          </w:tcPr>
          <w:p w:rsidR="004F7D68" w:rsidRDefault="004F7D68" w:rsidP="007A3568">
            <w:r>
              <w:t>1.</w:t>
            </w:r>
          </w:p>
        </w:tc>
        <w:tc>
          <w:tcPr>
            <w:tcW w:w="1679" w:type="dxa"/>
          </w:tcPr>
          <w:p w:rsidR="004F7D68" w:rsidRDefault="004F7D68" w:rsidP="007A3568">
            <w:r>
              <w:t>2014-08-21</w:t>
            </w:r>
          </w:p>
        </w:tc>
        <w:tc>
          <w:tcPr>
            <w:tcW w:w="1701" w:type="dxa"/>
          </w:tcPr>
          <w:p w:rsidR="004F7D68" w:rsidRDefault="004F7D68" w:rsidP="007A3568">
            <w:r>
              <w:t>Ūkinės prekės-</w:t>
            </w:r>
          </w:p>
          <w:p w:rsidR="004F7D68" w:rsidRDefault="004F7D68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4F7D68" w:rsidRDefault="004F7D68" w:rsidP="007A3568">
            <w:r>
              <w:t xml:space="preserve">       398,05</w:t>
            </w:r>
          </w:p>
        </w:tc>
        <w:tc>
          <w:tcPr>
            <w:tcW w:w="1430" w:type="dxa"/>
          </w:tcPr>
          <w:p w:rsidR="004F7D68" w:rsidRDefault="004F7D68" w:rsidP="007A3568">
            <w:r>
              <w:t>UAB Dubingiai</w:t>
            </w:r>
          </w:p>
        </w:tc>
        <w:tc>
          <w:tcPr>
            <w:tcW w:w="1407" w:type="dxa"/>
          </w:tcPr>
          <w:p w:rsidR="004F7D68" w:rsidRDefault="00D85684" w:rsidP="007A3568">
            <w:r>
              <w:t>Dalyvis pasiūlė mažiausią kainą</w:t>
            </w:r>
          </w:p>
        </w:tc>
        <w:tc>
          <w:tcPr>
            <w:tcW w:w="1406" w:type="dxa"/>
          </w:tcPr>
          <w:p w:rsidR="004F7D68" w:rsidRDefault="004F7D68" w:rsidP="007A3568"/>
        </w:tc>
      </w:tr>
      <w:tr w:rsidR="0017291D" w:rsidTr="007A3568">
        <w:tc>
          <w:tcPr>
            <w:tcW w:w="556" w:type="dxa"/>
          </w:tcPr>
          <w:p w:rsidR="0017291D" w:rsidRDefault="004F7D68" w:rsidP="007A3568">
            <w:r>
              <w:t>2</w:t>
            </w:r>
            <w:r w:rsidR="0017291D">
              <w:t>.</w:t>
            </w:r>
          </w:p>
        </w:tc>
        <w:tc>
          <w:tcPr>
            <w:tcW w:w="1679" w:type="dxa"/>
          </w:tcPr>
          <w:p w:rsidR="0017291D" w:rsidRDefault="0017291D" w:rsidP="00BD3A3A">
            <w:r>
              <w:t>2014-</w:t>
            </w:r>
            <w:r w:rsidR="004F7D68">
              <w:t>08</w:t>
            </w:r>
            <w:r w:rsidR="00D20E49">
              <w:t>-</w:t>
            </w:r>
            <w:r w:rsidR="004F7D68">
              <w:t>29</w:t>
            </w:r>
          </w:p>
        </w:tc>
        <w:tc>
          <w:tcPr>
            <w:tcW w:w="1701" w:type="dxa"/>
          </w:tcPr>
          <w:p w:rsidR="0017291D" w:rsidRDefault="004F7D68" w:rsidP="007A3568">
            <w:r>
              <w:t xml:space="preserve">Ūkinės prekės-  </w:t>
            </w:r>
          </w:p>
          <w:p w:rsidR="004F7D68" w:rsidRDefault="004F7D68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ED2F82">
            <w:r>
              <w:t xml:space="preserve"> </w:t>
            </w:r>
            <w:r w:rsidR="004F7D68">
              <w:t xml:space="preserve">      148,00</w:t>
            </w:r>
            <w:r w:rsidR="00341216">
              <w:t xml:space="preserve">    </w:t>
            </w:r>
          </w:p>
        </w:tc>
        <w:tc>
          <w:tcPr>
            <w:tcW w:w="1430" w:type="dxa"/>
          </w:tcPr>
          <w:p w:rsidR="0017291D" w:rsidRDefault="004F7D68" w:rsidP="007A3568">
            <w:r>
              <w:t>UAB „</w:t>
            </w:r>
            <w:proofErr w:type="spellStart"/>
            <w:r>
              <w:t>Salasta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</w:tbl>
    <w:p w:rsidR="0017291D" w:rsidRPr="00C7627D" w:rsidRDefault="0017291D" w:rsidP="0017291D"/>
    <w:p w:rsidR="0017291D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TableGrid"/>
        <w:tblW w:w="0" w:type="auto"/>
        <w:tblLook w:val="04A0"/>
      </w:tblPr>
      <w:tblGrid>
        <w:gridCol w:w="556"/>
        <w:gridCol w:w="1556"/>
        <w:gridCol w:w="2541"/>
        <w:gridCol w:w="1274"/>
        <w:gridCol w:w="2404"/>
        <w:gridCol w:w="1523"/>
      </w:tblGrid>
      <w:tr w:rsidR="0017291D" w:rsidTr="004F7D68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r>
              <w:t>Nr.</w:t>
            </w:r>
          </w:p>
        </w:tc>
        <w:tc>
          <w:tcPr>
            <w:tcW w:w="1556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541" w:type="dxa"/>
          </w:tcPr>
          <w:p w:rsidR="0017291D" w:rsidRDefault="0017291D" w:rsidP="007A3568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2404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</w:tc>
        <w:tc>
          <w:tcPr>
            <w:tcW w:w="1523" w:type="dxa"/>
          </w:tcPr>
          <w:p w:rsidR="0017291D" w:rsidRDefault="0017291D" w:rsidP="007A3568">
            <w:r>
              <w:t>Kita informacija</w:t>
            </w:r>
          </w:p>
        </w:tc>
      </w:tr>
      <w:tr w:rsidR="0017291D" w:rsidTr="004F7D68">
        <w:tc>
          <w:tcPr>
            <w:tcW w:w="556" w:type="dxa"/>
          </w:tcPr>
          <w:p w:rsidR="0017291D" w:rsidRDefault="0017291D" w:rsidP="007A3568">
            <w:r>
              <w:t>1.</w:t>
            </w:r>
          </w:p>
        </w:tc>
        <w:tc>
          <w:tcPr>
            <w:tcW w:w="1556" w:type="dxa"/>
          </w:tcPr>
          <w:p w:rsidR="0017291D" w:rsidRDefault="0017291D" w:rsidP="00BD3A3A">
            <w:r>
              <w:t>2014-</w:t>
            </w:r>
            <w:r w:rsidR="00D20E49">
              <w:t>0</w:t>
            </w:r>
            <w:r w:rsidR="004F7D68">
              <w:t>8</w:t>
            </w:r>
            <w:r w:rsidR="00ED2F82">
              <w:t>-</w:t>
            </w:r>
            <w:r w:rsidR="004F7D68">
              <w:t>29</w:t>
            </w:r>
          </w:p>
        </w:tc>
        <w:tc>
          <w:tcPr>
            <w:tcW w:w="2541" w:type="dxa"/>
          </w:tcPr>
          <w:p w:rsidR="004F7D68" w:rsidRDefault="004F7D68" w:rsidP="007A3568">
            <w:r>
              <w:t>Ūkinės prekės –</w:t>
            </w:r>
          </w:p>
          <w:p w:rsidR="0017291D" w:rsidRDefault="004F7D68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4F7D68" w:rsidP="00BD3A3A">
            <w:r>
              <w:t xml:space="preserve">    148,00</w:t>
            </w:r>
            <w:r w:rsidR="0017291D">
              <w:t xml:space="preserve">   </w:t>
            </w:r>
          </w:p>
        </w:tc>
        <w:tc>
          <w:tcPr>
            <w:tcW w:w="2404" w:type="dxa"/>
          </w:tcPr>
          <w:p w:rsidR="0017291D" w:rsidRDefault="004F7D68" w:rsidP="007A3568">
            <w:r>
              <w:t>UAB „</w:t>
            </w:r>
            <w:proofErr w:type="spellStart"/>
            <w:r>
              <w:t>Salasta</w:t>
            </w:r>
            <w:proofErr w:type="spellEnd"/>
            <w:r>
              <w:t>“</w:t>
            </w:r>
          </w:p>
        </w:tc>
        <w:tc>
          <w:tcPr>
            <w:tcW w:w="1523" w:type="dxa"/>
          </w:tcPr>
          <w:p w:rsidR="0017291D" w:rsidRDefault="0017291D" w:rsidP="007A3568"/>
        </w:tc>
      </w:tr>
    </w:tbl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46F3F"/>
    <w:rsid w:val="0013336D"/>
    <w:rsid w:val="0017291D"/>
    <w:rsid w:val="001748F8"/>
    <w:rsid w:val="001B7962"/>
    <w:rsid w:val="00202D69"/>
    <w:rsid w:val="002605B3"/>
    <w:rsid w:val="002817FF"/>
    <w:rsid w:val="002C4355"/>
    <w:rsid w:val="00341216"/>
    <w:rsid w:val="003B6F6F"/>
    <w:rsid w:val="004F27D4"/>
    <w:rsid w:val="004F7D68"/>
    <w:rsid w:val="0050103A"/>
    <w:rsid w:val="005A4C82"/>
    <w:rsid w:val="005B3E1F"/>
    <w:rsid w:val="00604F13"/>
    <w:rsid w:val="00650365"/>
    <w:rsid w:val="007D5EA8"/>
    <w:rsid w:val="007D7E09"/>
    <w:rsid w:val="0083570C"/>
    <w:rsid w:val="008B3B84"/>
    <w:rsid w:val="008D24CF"/>
    <w:rsid w:val="00971B47"/>
    <w:rsid w:val="00A427B4"/>
    <w:rsid w:val="00AA64F2"/>
    <w:rsid w:val="00B20945"/>
    <w:rsid w:val="00B75A42"/>
    <w:rsid w:val="00B77086"/>
    <w:rsid w:val="00BD3A3A"/>
    <w:rsid w:val="00BF7A0E"/>
    <w:rsid w:val="00C032D8"/>
    <w:rsid w:val="00CE1679"/>
    <w:rsid w:val="00D11DDE"/>
    <w:rsid w:val="00D20E49"/>
    <w:rsid w:val="00D85684"/>
    <w:rsid w:val="00DC28DB"/>
    <w:rsid w:val="00DE0DBE"/>
    <w:rsid w:val="00E037D0"/>
    <w:rsid w:val="00E92230"/>
    <w:rsid w:val="00ED2F82"/>
    <w:rsid w:val="00F037BD"/>
    <w:rsid w:val="00F16D90"/>
    <w:rsid w:val="00F41734"/>
    <w:rsid w:val="00F44FF5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2014-02-03T13:03:00Z</dcterms:created>
  <dcterms:modified xsi:type="dcterms:W3CDTF">2014-09-10T07:04:00Z</dcterms:modified>
</cp:coreProperties>
</file>